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28F" w:rsidRDefault="00E967ED">
      <w:pPr>
        <w:pStyle w:val="2"/>
        <w:framePr w:w="9859" w:h="3187" w:hRule="exact" w:wrap="none" w:vAnchor="page" w:hAnchor="page" w:x="1025" w:y="8425"/>
        <w:shd w:val="clear" w:color="auto" w:fill="auto"/>
        <w:tabs>
          <w:tab w:val="left" w:pos="7349"/>
          <w:tab w:val="left" w:pos="7757"/>
          <w:tab w:val="right" w:pos="9845"/>
        </w:tabs>
        <w:spacing w:after="0" w:line="317" w:lineRule="exact"/>
        <w:ind w:right="20" w:firstLine="700"/>
        <w:jc w:val="both"/>
      </w:pPr>
      <w:r>
        <w:t>Департамент труда и социальной защиты населен</w:t>
      </w:r>
      <w:r w:rsidR="001C028F">
        <w:t>ия города Москвы информирует</w:t>
      </w:r>
      <w:r>
        <w:t xml:space="preserve"> о том, что с 12.07.2016 прием заявок о потребности в привлечении иностранных работников будет осуществляться по адресу: г. Москва, ул. </w:t>
      </w:r>
      <w:proofErr w:type="spellStart"/>
      <w:r>
        <w:t>Николоямская</w:t>
      </w:r>
      <w:proofErr w:type="spellEnd"/>
      <w:r>
        <w:t xml:space="preserve">, д. 49, стр. 3 </w:t>
      </w:r>
      <w:r>
        <w:rPr>
          <w:rStyle w:val="0pt"/>
        </w:rPr>
        <w:t xml:space="preserve">(ГКУ </w:t>
      </w:r>
      <w:r>
        <w:t>города Мос</w:t>
      </w:r>
      <w:r>
        <w:t>квы Центр занятости населения города</w:t>
      </w:r>
      <w:r w:rsidR="001C028F">
        <w:t xml:space="preserve"> Москвы), телефоны для справок:</w:t>
      </w:r>
    </w:p>
    <w:p w:rsidR="000F362A" w:rsidRDefault="001C028F" w:rsidP="001C028F">
      <w:pPr>
        <w:pStyle w:val="2"/>
        <w:framePr w:w="9859" w:h="3187" w:hRule="exact" w:wrap="none" w:vAnchor="page" w:hAnchor="page" w:x="1025" w:y="8425"/>
        <w:shd w:val="clear" w:color="auto" w:fill="auto"/>
        <w:tabs>
          <w:tab w:val="left" w:pos="7349"/>
          <w:tab w:val="left" w:pos="7757"/>
          <w:tab w:val="right" w:pos="9845"/>
        </w:tabs>
        <w:spacing w:after="0" w:line="317" w:lineRule="exact"/>
        <w:ind w:right="20"/>
        <w:jc w:val="both"/>
      </w:pPr>
      <w:bookmarkStart w:id="0" w:name="_GoBack"/>
      <w:bookmarkEnd w:id="0"/>
      <w:r>
        <w:t>8(495)</w:t>
      </w:r>
      <w:r w:rsidR="00E967ED">
        <w:t>911-14-51,</w:t>
      </w:r>
    </w:p>
    <w:p w:rsidR="000F362A" w:rsidRDefault="00E967ED">
      <w:pPr>
        <w:pStyle w:val="2"/>
        <w:framePr w:w="9859" w:h="3187" w:hRule="exact" w:wrap="none" w:vAnchor="page" w:hAnchor="page" w:x="1025" w:y="8425"/>
        <w:shd w:val="clear" w:color="auto" w:fill="auto"/>
        <w:spacing w:after="0" w:line="317" w:lineRule="exact"/>
        <w:jc w:val="left"/>
      </w:pPr>
      <w:r>
        <w:t>8(495)911-09-33.</w:t>
      </w:r>
    </w:p>
    <w:p w:rsidR="000F362A" w:rsidRDefault="000F362A">
      <w:pPr>
        <w:rPr>
          <w:sz w:val="2"/>
          <w:szCs w:val="2"/>
        </w:rPr>
      </w:pPr>
    </w:p>
    <w:sectPr w:rsidR="000F362A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7ED" w:rsidRDefault="00E967ED">
      <w:r>
        <w:separator/>
      </w:r>
    </w:p>
  </w:endnote>
  <w:endnote w:type="continuationSeparator" w:id="0">
    <w:p w:rsidR="00E967ED" w:rsidRDefault="00E96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7ED" w:rsidRDefault="00E967ED"/>
  </w:footnote>
  <w:footnote w:type="continuationSeparator" w:id="0">
    <w:p w:rsidR="00E967ED" w:rsidRDefault="00E967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2F3A"/>
    <w:multiLevelType w:val="multilevel"/>
    <w:tmpl w:val="F4C8342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F7762F"/>
    <w:multiLevelType w:val="multilevel"/>
    <w:tmpl w:val="60D8B4F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62A"/>
    <w:rsid w:val="000F362A"/>
    <w:rsid w:val="001C028F"/>
    <w:rsid w:val="00E9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8"/>
      <w:szCs w:val="28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15"/>
      <w:szCs w:val="15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5"/>
      <w:szCs w:val="15"/>
      <w:u w:val="none"/>
      <w:lang w:val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5"/>
      <w:szCs w:val="15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"/>
    <w:basedOn w:val="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4TrebuchetMS0pt">
    <w:name w:val="Основной текст (4) + Trebuchet MS;Интервал 0 pt"/>
    <w:basedOn w:val="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ru-RU"/>
    </w:rPr>
  </w:style>
  <w:style w:type="character" w:customStyle="1" w:styleId="4TrebuchetMS5pt">
    <w:name w:val="Основной текст (4) + Trebuchet MS;5 pt"/>
    <w:basedOn w:val="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pacing w:val="6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line="202" w:lineRule="exact"/>
    </w:pPr>
    <w:rPr>
      <w:rFonts w:ascii="Times New Roman" w:eastAsia="Times New Roman" w:hAnsi="Times New Roman" w:cs="Times New Roman"/>
      <w:spacing w:val="9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ordiaUPC" w:eastAsia="CordiaUPC" w:hAnsi="CordiaUPC" w:cs="CordiaUPC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pacing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8"/>
      <w:szCs w:val="28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15"/>
      <w:szCs w:val="15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5"/>
      <w:szCs w:val="15"/>
      <w:u w:val="none"/>
      <w:lang w:val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5"/>
      <w:szCs w:val="15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"/>
    <w:basedOn w:val="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4TrebuchetMS0pt">
    <w:name w:val="Основной текст (4) + Trebuchet MS;Интервал 0 pt"/>
    <w:basedOn w:val="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ru-RU"/>
    </w:rPr>
  </w:style>
  <w:style w:type="character" w:customStyle="1" w:styleId="4TrebuchetMS5pt">
    <w:name w:val="Основной текст (4) + Trebuchet MS;5 pt"/>
    <w:basedOn w:val="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pacing w:val="6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line="202" w:lineRule="exact"/>
    </w:pPr>
    <w:rPr>
      <w:rFonts w:ascii="Times New Roman" w:eastAsia="Times New Roman" w:hAnsi="Times New Roman" w:cs="Times New Roman"/>
      <w:spacing w:val="9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ordiaUPC" w:eastAsia="CordiaUPC" w:hAnsi="CordiaUPC" w:cs="CordiaUPC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Максим Алексеевич</dc:creator>
  <cp:lastModifiedBy>Лаврентьев Максим Алексеевич</cp:lastModifiedBy>
  <cp:revision>1</cp:revision>
  <dcterms:created xsi:type="dcterms:W3CDTF">2016-07-11T06:42:00Z</dcterms:created>
  <dcterms:modified xsi:type="dcterms:W3CDTF">2016-07-11T06:44:00Z</dcterms:modified>
</cp:coreProperties>
</file>